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1288" w14:textId="26678CA1" w:rsidR="00C4721F" w:rsidRDefault="00C4721F" w:rsidP="00C4721F">
      <w:r>
        <w:rPr>
          <w:noProof/>
        </w:rPr>
        <w:drawing>
          <wp:anchor distT="0" distB="0" distL="114300" distR="114300" simplePos="0" relativeHeight="251658240" behindDoc="0" locked="0" layoutInCell="1" allowOverlap="1" wp14:anchorId="5CD516A5" wp14:editId="77194D95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2540000" cy="1054100"/>
            <wp:effectExtent l="0" t="0" r="0" b="0"/>
            <wp:wrapSquare wrapText="bothSides"/>
            <wp:docPr id="79098601" name="Picture 2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8601" name="Picture 2" descr="A logo with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5F7BF7" wp14:editId="1C65B1E0">
            <wp:extent cx="1200150" cy="1200150"/>
            <wp:effectExtent l="0" t="0" r="0" b="0"/>
            <wp:docPr id="200636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15F1" w14:textId="77777777" w:rsidR="00C4721F" w:rsidRDefault="00C4721F" w:rsidP="00C4721F"/>
    <w:p w14:paraId="507015B2" w14:textId="5A93A74D" w:rsidR="00C4721F" w:rsidRPr="00C4721F" w:rsidRDefault="00C4721F" w:rsidP="00C4721F">
      <w:pPr>
        <w:spacing w:after="0"/>
      </w:pPr>
      <w:r w:rsidRPr="00C4721F">
        <w:rPr>
          <w:b/>
          <w:bCs/>
        </w:rPr>
        <w:t>Top Safety Accreditation for</w:t>
      </w:r>
      <w:r w:rsidRPr="00C4721F">
        <w:t xml:space="preserve"> </w:t>
      </w:r>
      <w:r w:rsidRPr="00C4721F">
        <w:rPr>
          <w:b/>
          <w:bCs/>
        </w:rPr>
        <w:t>Rediweld Traffic Products Ltd.</w:t>
      </w:r>
    </w:p>
    <w:p w14:paraId="567D6DDF" w14:textId="316EBEAF" w:rsidR="00C4721F" w:rsidRDefault="00C4721F" w:rsidP="00C4721F">
      <w:pPr>
        <w:spacing w:after="0"/>
      </w:pPr>
      <w:r>
        <w:t>We are pleased to announce that as a local</w:t>
      </w:r>
      <w:r w:rsidRPr="00C4721F">
        <w:t xml:space="preserve"> business </w:t>
      </w:r>
      <w:r>
        <w:t xml:space="preserve">in Alton, Hampshire </w:t>
      </w:r>
    </w:p>
    <w:p w14:paraId="6AAA5CF8" w14:textId="5D105443" w:rsidR="00C4721F" w:rsidRDefault="00C4721F" w:rsidP="00C4721F">
      <w:pPr>
        <w:spacing w:after="0"/>
      </w:pPr>
      <w:r>
        <w:t xml:space="preserve">Rediweld Traffic Products Ltd </w:t>
      </w:r>
      <w:r w:rsidRPr="00C4721F">
        <w:t>has been awarded accreditation from Alcumus</w:t>
      </w:r>
      <w:r>
        <w:t xml:space="preserve"> </w:t>
      </w:r>
      <w:r w:rsidRPr="00C4721F">
        <w:t xml:space="preserve">SafeContractor for achieving excellence in </w:t>
      </w:r>
      <w:r>
        <w:t>H</w:t>
      </w:r>
      <w:r w:rsidRPr="00C4721F">
        <w:t xml:space="preserve">ealth and </w:t>
      </w:r>
      <w:r>
        <w:t>S</w:t>
      </w:r>
      <w:r w:rsidRPr="00C4721F">
        <w:t>afety in the workplace.</w:t>
      </w:r>
    </w:p>
    <w:p w14:paraId="1620CE4D" w14:textId="77777777" w:rsidR="00C4721F" w:rsidRPr="00C4721F" w:rsidRDefault="00C4721F" w:rsidP="00C4721F">
      <w:pPr>
        <w:spacing w:after="0"/>
      </w:pPr>
    </w:p>
    <w:p w14:paraId="74B2A393" w14:textId="6861C4AE" w:rsidR="00C4721F" w:rsidRDefault="00C4721F" w:rsidP="00C4721F">
      <w:pPr>
        <w:spacing w:after="0"/>
      </w:pPr>
      <w:r w:rsidRPr="00C4721F">
        <w:t>Alcumus SafeContractor is a leading accreditation scheme which recognises extremely rigorous</w:t>
      </w:r>
      <w:r>
        <w:t xml:space="preserve"> </w:t>
      </w:r>
      <w:r w:rsidRPr="00C4721F">
        <w:t>standards in health and safety management amongst contractors. It is used by thousands of</w:t>
      </w:r>
      <w:r>
        <w:t xml:space="preserve"> </w:t>
      </w:r>
      <w:r w:rsidRPr="00C4721F">
        <w:t>organisations in the UK including SMEs and FTSE 100 companies.</w:t>
      </w:r>
    </w:p>
    <w:p w14:paraId="54C6ABFA" w14:textId="77777777" w:rsidR="00C4721F" w:rsidRPr="00C4721F" w:rsidRDefault="00C4721F" w:rsidP="00C4721F">
      <w:pPr>
        <w:spacing w:after="0"/>
      </w:pPr>
    </w:p>
    <w:p w14:paraId="0C8DA36A" w14:textId="264C0487" w:rsidR="00C4721F" w:rsidRDefault="00C4721F" w:rsidP="00C4721F">
      <w:pPr>
        <w:spacing w:after="0"/>
      </w:pPr>
      <w:r>
        <w:t xml:space="preserve">Rediweld Traffic Products Ltd </w:t>
      </w:r>
      <w:r w:rsidRPr="00C4721F">
        <w:t xml:space="preserve">is principally involved in the </w:t>
      </w:r>
      <w:r>
        <w:t xml:space="preserve">Public and Private </w:t>
      </w:r>
      <w:r w:rsidRPr="00C4721F">
        <w:t>sector</w:t>
      </w:r>
      <w:r>
        <w:t>s</w:t>
      </w:r>
      <w:r w:rsidRPr="00C4721F">
        <w:t>,</w:t>
      </w:r>
      <w:r>
        <w:t xml:space="preserve"> </w:t>
      </w:r>
      <w:r w:rsidRPr="00C4721F">
        <w:t xml:space="preserve">specialising in the </w:t>
      </w:r>
      <w:r w:rsidR="004805DA">
        <w:t xml:space="preserve">manufacturing, </w:t>
      </w:r>
      <w:r>
        <w:t xml:space="preserve">supply and installation </w:t>
      </w:r>
      <w:r w:rsidR="004805DA">
        <w:t xml:space="preserve">of </w:t>
      </w:r>
      <w:r>
        <w:t xml:space="preserve">highway products, manufactured from recycled </w:t>
      </w:r>
      <w:r w:rsidR="004805DA">
        <w:t>rubber</w:t>
      </w:r>
      <w:r w:rsidRPr="00C4721F">
        <w:t xml:space="preserve">. </w:t>
      </w:r>
    </w:p>
    <w:p w14:paraId="0AA60519" w14:textId="77777777" w:rsidR="004805DA" w:rsidRPr="00C4721F" w:rsidRDefault="004805DA" w:rsidP="00C4721F">
      <w:pPr>
        <w:spacing w:after="0"/>
      </w:pPr>
    </w:p>
    <w:p w14:paraId="697F9FBA" w14:textId="7DA074E6" w:rsidR="00C4721F" w:rsidRDefault="00C4721F" w:rsidP="00C4721F">
      <w:pPr>
        <w:spacing w:after="0"/>
      </w:pPr>
      <w:r w:rsidRPr="00C4721F">
        <w:t>The company’s application for SafeContractor accreditation was driven by the need for a</w:t>
      </w:r>
      <w:r>
        <w:t xml:space="preserve"> </w:t>
      </w:r>
      <w:r w:rsidRPr="00C4721F">
        <w:t>uniform standard across the business. SafeContractor accreditation will enhance the company’s</w:t>
      </w:r>
      <w:r>
        <w:t xml:space="preserve"> </w:t>
      </w:r>
      <w:r w:rsidRPr="00C4721F">
        <w:t>ability to win new contracts, and its commitment to safety will be viewed positively by its</w:t>
      </w:r>
      <w:r>
        <w:t xml:space="preserve"> </w:t>
      </w:r>
      <w:r w:rsidRPr="00C4721F">
        <w:t>insurers when the company liability policy is up for renewal.</w:t>
      </w:r>
    </w:p>
    <w:p w14:paraId="191276BD" w14:textId="77777777" w:rsidR="007067D0" w:rsidRDefault="007067D0" w:rsidP="00C4721F">
      <w:pPr>
        <w:spacing w:after="0"/>
      </w:pPr>
    </w:p>
    <w:p w14:paraId="6CD2A95B" w14:textId="4AE460AE" w:rsidR="007067D0" w:rsidRDefault="007067D0" w:rsidP="00C4721F">
      <w:pPr>
        <w:spacing w:after="0"/>
      </w:pPr>
      <w:r>
        <w:t>Gaining the SafeContractor accreditation to the business, enhances the services, products and quality we offer to our customers.</w:t>
      </w:r>
    </w:p>
    <w:p w14:paraId="4ADEB3B3" w14:textId="77777777" w:rsidR="007067D0" w:rsidRPr="00C4721F" w:rsidRDefault="007067D0" w:rsidP="00C4721F">
      <w:pPr>
        <w:spacing w:after="0"/>
      </w:pPr>
    </w:p>
    <w:p w14:paraId="1E3DE23B" w14:textId="77777777" w:rsidR="00C4721F" w:rsidRDefault="00C4721F" w:rsidP="00C4721F">
      <w:pPr>
        <w:spacing w:after="0"/>
      </w:pPr>
      <w:r w:rsidRPr="00C4721F">
        <w:t>For further information, contact:</w:t>
      </w:r>
    </w:p>
    <w:p w14:paraId="4A283F85" w14:textId="77777777" w:rsidR="007067D0" w:rsidRPr="00C4721F" w:rsidRDefault="007067D0" w:rsidP="00C4721F">
      <w:pPr>
        <w:spacing w:after="0"/>
      </w:pPr>
    </w:p>
    <w:p w14:paraId="471CB2B2" w14:textId="45F31033" w:rsidR="00C4721F" w:rsidRPr="00C4721F" w:rsidRDefault="007067D0" w:rsidP="007067D0">
      <w:pPr>
        <w:spacing w:after="0"/>
        <w:jc w:val="both"/>
        <w:rPr>
          <w:b/>
          <w:bCs/>
        </w:rPr>
      </w:pPr>
      <w:r w:rsidRPr="007067D0">
        <w:rPr>
          <w:b/>
          <w:bCs/>
        </w:rPr>
        <w:t>Jeanette Holder, Managing Director</w:t>
      </w:r>
    </w:p>
    <w:p w14:paraId="33003886" w14:textId="4DBF7D1A" w:rsidR="00C4721F" w:rsidRPr="00C4721F" w:rsidRDefault="007067D0" w:rsidP="00C4721F">
      <w:pPr>
        <w:rPr>
          <w:b/>
          <w:bCs/>
        </w:rPr>
      </w:pPr>
      <w:r w:rsidRPr="007067D0">
        <w:rPr>
          <w:b/>
          <w:bCs/>
        </w:rPr>
        <w:t>jeanette.holder@rediweldtraffic.co.uk</w:t>
      </w:r>
    </w:p>
    <w:p w14:paraId="1AE2683A" w14:textId="74C9A239" w:rsidR="00C4721F" w:rsidRPr="007067D0" w:rsidRDefault="00C4721F" w:rsidP="00C4721F">
      <w:pPr>
        <w:rPr>
          <w:b/>
          <w:bCs/>
        </w:rPr>
      </w:pPr>
      <w:r w:rsidRPr="007067D0">
        <w:rPr>
          <w:b/>
          <w:bCs/>
        </w:rPr>
        <w:t>www</w:t>
      </w:r>
      <w:r w:rsidR="007067D0" w:rsidRPr="007067D0">
        <w:rPr>
          <w:b/>
          <w:bCs/>
        </w:rPr>
        <w:t>.rediweldtraffic.co.uk</w:t>
      </w:r>
    </w:p>
    <w:sectPr w:rsidR="00C4721F" w:rsidRPr="00706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1F"/>
    <w:rsid w:val="00055527"/>
    <w:rsid w:val="004805DA"/>
    <w:rsid w:val="007067D0"/>
    <w:rsid w:val="00AA0918"/>
    <w:rsid w:val="00C4721F"/>
    <w:rsid w:val="00C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3309"/>
  <w15:chartTrackingRefBased/>
  <w15:docId w15:val="{4D063988-F06E-462A-9EEC-C6E7184C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2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2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2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Holder</dc:creator>
  <cp:keywords/>
  <dc:description/>
  <cp:lastModifiedBy>Jeanette Holder</cp:lastModifiedBy>
  <cp:revision>1</cp:revision>
  <dcterms:created xsi:type="dcterms:W3CDTF">2025-05-22T10:27:00Z</dcterms:created>
  <dcterms:modified xsi:type="dcterms:W3CDTF">2025-05-22T13:26:00Z</dcterms:modified>
</cp:coreProperties>
</file>